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584" w:rsidRPr="00C25584" w:rsidRDefault="00C25584" w:rsidP="00C255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25584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немецкому языку для 9 классов</w:t>
      </w:r>
    </w:p>
    <w:p w:rsidR="00C25584" w:rsidRPr="00C25584" w:rsidRDefault="00C25584" w:rsidP="00C255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Учитель: Лекарева Елена Петровна</w:t>
      </w:r>
    </w:p>
    <w:p w:rsidR="00C25584" w:rsidRPr="00C25584" w:rsidRDefault="00C25584" w:rsidP="00C25584">
      <w:pPr>
        <w:rPr>
          <w:rFonts w:ascii="Times New Roman" w:hAnsi="Times New Roman" w:cs="Times New Roman"/>
          <w:sz w:val="24"/>
          <w:szCs w:val="24"/>
        </w:rPr>
      </w:pPr>
      <w:r w:rsidRPr="00C25584">
        <w:rPr>
          <w:rFonts w:ascii="Times New Roman" w:hAnsi="Times New Roman" w:cs="Times New Roman"/>
          <w:sz w:val="24"/>
          <w:szCs w:val="24"/>
        </w:rPr>
        <w:t>Количество учебных часов, на которое рассчитана рабочая программа: 34 часа, из расчета 1 час в неделю.</w:t>
      </w:r>
    </w:p>
    <w:p w:rsidR="00C25584" w:rsidRPr="00C25584" w:rsidRDefault="00C25584" w:rsidP="00C25584">
      <w:pPr>
        <w:rPr>
          <w:rFonts w:ascii="Times New Roman" w:hAnsi="Times New Roman" w:cs="Times New Roman"/>
          <w:sz w:val="24"/>
          <w:szCs w:val="24"/>
        </w:rPr>
      </w:pPr>
      <w:r w:rsidRPr="00C25584">
        <w:rPr>
          <w:rFonts w:ascii="Times New Roman" w:hAnsi="Times New Roman" w:cs="Times New Roman"/>
          <w:sz w:val="24"/>
          <w:szCs w:val="24"/>
        </w:rPr>
        <w:t xml:space="preserve">УМК: Немецкий язык. Второй иностранный язык. 6 класс: учеб. для </w:t>
      </w:r>
      <w:proofErr w:type="spellStart"/>
      <w:r w:rsidRPr="00C25584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C25584">
        <w:rPr>
          <w:rFonts w:ascii="Times New Roman" w:hAnsi="Times New Roman" w:cs="Times New Roman"/>
          <w:sz w:val="24"/>
          <w:szCs w:val="24"/>
        </w:rPr>
        <w:t>. орга</w:t>
      </w:r>
      <w:r w:rsidR="001A7781">
        <w:rPr>
          <w:rFonts w:ascii="Times New Roman" w:hAnsi="Times New Roman" w:cs="Times New Roman"/>
          <w:sz w:val="24"/>
          <w:szCs w:val="24"/>
        </w:rPr>
        <w:t xml:space="preserve">низаций / М.М. Аверин, Ф. Джин, </w:t>
      </w:r>
      <w:r w:rsidRPr="00C25584">
        <w:rPr>
          <w:rFonts w:ascii="Times New Roman" w:hAnsi="Times New Roman" w:cs="Times New Roman"/>
          <w:sz w:val="24"/>
          <w:szCs w:val="24"/>
        </w:rPr>
        <w:t xml:space="preserve">Л. </w:t>
      </w:r>
      <w:proofErr w:type="spellStart"/>
      <w:r w:rsidRPr="00C25584">
        <w:rPr>
          <w:rFonts w:ascii="Times New Roman" w:hAnsi="Times New Roman" w:cs="Times New Roman"/>
          <w:sz w:val="24"/>
          <w:szCs w:val="24"/>
        </w:rPr>
        <w:t>Рорман</w:t>
      </w:r>
      <w:proofErr w:type="spellEnd"/>
      <w:r w:rsidRPr="00C25584">
        <w:rPr>
          <w:rFonts w:ascii="Times New Roman" w:hAnsi="Times New Roman" w:cs="Times New Roman"/>
          <w:sz w:val="24"/>
          <w:szCs w:val="24"/>
        </w:rPr>
        <w:t xml:space="preserve">. – М.: Просвещение: </w:t>
      </w:r>
      <w:proofErr w:type="spellStart"/>
      <w:r w:rsidRPr="00C25584">
        <w:rPr>
          <w:rFonts w:ascii="Times New Roman" w:hAnsi="Times New Roman" w:cs="Times New Roman"/>
          <w:sz w:val="24"/>
          <w:szCs w:val="24"/>
        </w:rPr>
        <w:t>Cornelsen</w:t>
      </w:r>
      <w:proofErr w:type="spellEnd"/>
      <w:r w:rsidRPr="00C25584">
        <w:rPr>
          <w:rFonts w:ascii="Times New Roman" w:hAnsi="Times New Roman" w:cs="Times New Roman"/>
          <w:sz w:val="24"/>
          <w:szCs w:val="24"/>
        </w:rPr>
        <w:t>, 2013.</w:t>
      </w:r>
    </w:p>
    <w:p w:rsidR="00C25584" w:rsidRPr="00C25584" w:rsidRDefault="00C25584" w:rsidP="00C25584">
      <w:pPr>
        <w:rPr>
          <w:rFonts w:ascii="Times New Roman" w:hAnsi="Times New Roman" w:cs="Times New Roman"/>
          <w:sz w:val="24"/>
          <w:szCs w:val="24"/>
        </w:rPr>
      </w:pPr>
      <w:r w:rsidRPr="00C25584">
        <w:rPr>
          <w:rFonts w:ascii="Times New Roman" w:hAnsi="Times New Roman" w:cs="Times New Roman"/>
          <w:sz w:val="24"/>
          <w:szCs w:val="24"/>
        </w:rPr>
        <w:t xml:space="preserve">Основной </w:t>
      </w:r>
      <w:r w:rsidRPr="001A7781">
        <w:rPr>
          <w:rFonts w:ascii="Times New Roman" w:hAnsi="Times New Roman" w:cs="Times New Roman"/>
          <w:b/>
          <w:sz w:val="24"/>
          <w:szCs w:val="24"/>
        </w:rPr>
        <w:t>целью</w:t>
      </w:r>
      <w:r w:rsidRPr="00C25584">
        <w:rPr>
          <w:rFonts w:ascii="Times New Roman" w:hAnsi="Times New Roman" w:cs="Times New Roman"/>
          <w:sz w:val="24"/>
          <w:szCs w:val="24"/>
        </w:rPr>
        <w:t xml:space="preserve"> преподавания немецкого языка в общеобразовательных учреждения</w:t>
      </w:r>
      <w:r>
        <w:rPr>
          <w:rFonts w:ascii="Times New Roman" w:hAnsi="Times New Roman" w:cs="Times New Roman"/>
          <w:sz w:val="24"/>
          <w:szCs w:val="24"/>
        </w:rPr>
        <w:t xml:space="preserve">х Российской Федерации является </w:t>
      </w:r>
      <w:r w:rsidRPr="00C25584">
        <w:rPr>
          <w:rFonts w:ascii="Times New Roman" w:hAnsi="Times New Roman" w:cs="Times New Roman"/>
          <w:sz w:val="24"/>
          <w:szCs w:val="24"/>
        </w:rPr>
        <w:t>развитие такого лингвистического потенциала, где есть место всем лингвистическим умениям. При изучении второго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5584">
        <w:rPr>
          <w:rFonts w:ascii="Times New Roman" w:hAnsi="Times New Roman" w:cs="Times New Roman"/>
          <w:sz w:val="24"/>
          <w:szCs w:val="24"/>
        </w:rPr>
        <w:t>иностранного языка речь идёт о дальнейшем развитии общих компетенций, о формирова</w:t>
      </w:r>
      <w:r>
        <w:rPr>
          <w:rFonts w:ascii="Times New Roman" w:hAnsi="Times New Roman" w:cs="Times New Roman"/>
          <w:sz w:val="24"/>
          <w:szCs w:val="24"/>
        </w:rPr>
        <w:t xml:space="preserve">нии коммуникативной, языковой и </w:t>
      </w:r>
      <w:r w:rsidRPr="00C25584">
        <w:rPr>
          <w:rFonts w:ascii="Times New Roman" w:hAnsi="Times New Roman" w:cs="Times New Roman"/>
          <w:sz w:val="24"/>
          <w:szCs w:val="24"/>
        </w:rPr>
        <w:t>речевой компетенций, о развитии межкультурной компетенции уже с учётом взаимодейств</w:t>
      </w:r>
      <w:r>
        <w:rPr>
          <w:rFonts w:ascii="Times New Roman" w:hAnsi="Times New Roman" w:cs="Times New Roman"/>
          <w:sz w:val="24"/>
          <w:szCs w:val="24"/>
        </w:rPr>
        <w:t xml:space="preserve">ия культур нескольких изучаемых </w:t>
      </w:r>
      <w:r w:rsidRPr="00C25584">
        <w:rPr>
          <w:rFonts w:ascii="Times New Roman" w:hAnsi="Times New Roman" w:cs="Times New Roman"/>
          <w:sz w:val="24"/>
          <w:szCs w:val="24"/>
        </w:rPr>
        <w:t>языков.</w:t>
      </w:r>
    </w:p>
    <w:p w:rsidR="00C25584" w:rsidRPr="00C25584" w:rsidRDefault="00C25584" w:rsidP="00C25584">
      <w:pPr>
        <w:rPr>
          <w:rFonts w:ascii="Times New Roman" w:hAnsi="Times New Roman" w:cs="Times New Roman"/>
          <w:sz w:val="24"/>
          <w:szCs w:val="24"/>
        </w:rPr>
      </w:pPr>
      <w:r w:rsidRPr="00C25584">
        <w:rPr>
          <w:rFonts w:ascii="Times New Roman" w:hAnsi="Times New Roman" w:cs="Times New Roman"/>
          <w:sz w:val="24"/>
          <w:szCs w:val="24"/>
        </w:rPr>
        <w:t>Рабочая программа по немецкому языку для 9 класса разработана на основании:</w:t>
      </w:r>
    </w:p>
    <w:p w:rsidR="00C25584" w:rsidRPr="00C25584" w:rsidRDefault="00C25584" w:rsidP="00C25584">
      <w:pPr>
        <w:rPr>
          <w:rFonts w:ascii="Times New Roman" w:hAnsi="Times New Roman" w:cs="Times New Roman"/>
          <w:sz w:val="24"/>
          <w:szCs w:val="24"/>
        </w:rPr>
      </w:pPr>
      <w:r w:rsidRPr="00C25584">
        <w:rPr>
          <w:rFonts w:ascii="Times New Roman" w:hAnsi="Times New Roman" w:cs="Times New Roman"/>
          <w:sz w:val="24"/>
          <w:szCs w:val="24"/>
        </w:rPr>
        <w:t>1. Федерального закона «Об образовании в Российской Федерации» от 29.12.2012 № 273-ФЗ.</w:t>
      </w:r>
    </w:p>
    <w:p w:rsidR="00C25584" w:rsidRPr="00C25584" w:rsidRDefault="00C25584" w:rsidP="00C25584">
      <w:pPr>
        <w:rPr>
          <w:rFonts w:ascii="Times New Roman" w:hAnsi="Times New Roman" w:cs="Times New Roman"/>
          <w:sz w:val="24"/>
          <w:szCs w:val="24"/>
        </w:rPr>
      </w:pPr>
      <w:r w:rsidRPr="00C25584">
        <w:rPr>
          <w:rFonts w:ascii="Times New Roman" w:hAnsi="Times New Roman" w:cs="Times New Roman"/>
          <w:sz w:val="24"/>
          <w:szCs w:val="24"/>
        </w:rPr>
        <w:t>2. Федерального государственного образовательного стандарта основного общего образования, утвержденного приказом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5584">
        <w:rPr>
          <w:rFonts w:ascii="Times New Roman" w:hAnsi="Times New Roman" w:cs="Times New Roman"/>
          <w:sz w:val="24"/>
          <w:szCs w:val="24"/>
        </w:rPr>
        <w:t>Министерства образования и науки РФ от 17 декабря 2010 г. № 1897 (с изменениями и д</w:t>
      </w:r>
      <w:r>
        <w:rPr>
          <w:rFonts w:ascii="Times New Roman" w:hAnsi="Times New Roman" w:cs="Times New Roman"/>
          <w:sz w:val="24"/>
          <w:szCs w:val="24"/>
        </w:rPr>
        <w:t xml:space="preserve">ополнениями от: 29 декабря 2014 </w:t>
      </w:r>
      <w:r w:rsidRPr="00C25584">
        <w:rPr>
          <w:rFonts w:ascii="Times New Roman" w:hAnsi="Times New Roman" w:cs="Times New Roman"/>
          <w:sz w:val="24"/>
          <w:szCs w:val="24"/>
        </w:rPr>
        <w:t>г., 31 декабря 2015 г.)</w:t>
      </w:r>
    </w:p>
    <w:p w:rsidR="00C25584" w:rsidRPr="00C25584" w:rsidRDefault="00C25584" w:rsidP="00C25584">
      <w:pPr>
        <w:rPr>
          <w:rFonts w:ascii="Times New Roman" w:hAnsi="Times New Roman" w:cs="Times New Roman"/>
          <w:sz w:val="24"/>
          <w:szCs w:val="24"/>
        </w:rPr>
      </w:pPr>
      <w:r w:rsidRPr="00C25584">
        <w:rPr>
          <w:rFonts w:ascii="Times New Roman" w:hAnsi="Times New Roman" w:cs="Times New Roman"/>
          <w:sz w:val="24"/>
          <w:szCs w:val="24"/>
        </w:rPr>
        <w:t>3. Основной образовательной программы основного общего образо</w:t>
      </w:r>
      <w:r>
        <w:rPr>
          <w:rFonts w:ascii="Times New Roman" w:hAnsi="Times New Roman" w:cs="Times New Roman"/>
          <w:sz w:val="24"/>
          <w:szCs w:val="24"/>
        </w:rPr>
        <w:t xml:space="preserve">вания Муниципального бюджетного </w:t>
      </w:r>
      <w:r w:rsidRPr="00C25584">
        <w:rPr>
          <w:rFonts w:ascii="Times New Roman" w:hAnsi="Times New Roman" w:cs="Times New Roman"/>
          <w:sz w:val="24"/>
          <w:szCs w:val="24"/>
        </w:rPr>
        <w:t>общеобразовательного уч</w:t>
      </w:r>
      <w:r>
        <w:rPr>
          <w:rFonts w:ascii="Times New Roman" w:hAnsi="Times New Roman" w:cs="Times New Roman"/>
          <w:sz w:val="24"/>
          <w:szCs w:val="24"/>
        </w:rPr>
        <w:t>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Елтанская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Pr="00C2558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25584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C25584">
        <w:rPr>
          <w:rFonts w:ascii="Times New Roman" w:hAnsi="Times New Roman" w:cs="Times New Roman"/>
          <w:sz w:val="24"/>
          <w:szCs w:val="24"/>
        </w:rPr>
        <w:t xml:space="preserve"> муниципально</w:t>
      </w:r>
      <w:r>
        <w:rPr>
          <w:rFonts w:ascii="Times New Roman" w:hAnsi="Times New Roman" w:cs="Times New Roman"/>
          <w:sz w:val="24"/>
          <w:szCs w:val="24"/>
        </w:rPr>
        <w:t xml:space="preserve">го района Республики Татарстан, </w:t>
      </w:r>
      <w:r w:rsidRPr="00C25584">
        <w:rPr>
          <w:rFonts w:ascii="Times New Roman" w:hAnsi="Times New Roman" w:cs="Times New Roman"/>
          <w:sz w:val="24"/>
          <w:szCs w:val="24"/>
        </w:rPr>
        <w:t>утв</w:t>
      </w:r>
      <w:r>
        <w:rPr>
          <w:rFonts w:ascii="Times New Roman" w:hAnsi="Times New Roman" w:cs="Times New Roman"/>
          <w:sz w:val="24"/>
          <w:szCs w:val="24"/>
        </w:rPr>
        <w:t>ержденной приказом от _____г. № ___</w:t>
      </w:r>
    </w:p>
    <w:p w:rsidR="00C25584" w:rsidRPr="00C25584" w:rsidRDefault="00C25584" w:rsidP="00C25584">
      <w:pPr>
        <w:rPr>
          <w:rFonts w:ascii="Times New Roman" w:hAnsi="Times New Roman" w:cs="Times New Roman"/>
          <w:sz w:val="24"/>
          <w:szCs w:val="24"/>
        </w:rPr>
      </w:pPr>
      <w:r w:rsidRPr="00C25584">
        <w:rPr>
          <w:rFonts w:ascii="Times New Roman" w:hAnsi="Times New Roman" w:cs="Times New Roman"/>
          <w:sz w:val="24"/>
          <w:szCs w:val="24"/>
        </w:rPr>
        <w:t>4. Положения о структуре, порядке разработки и утверждения рабочих программ</w:t>
      </w:r>
      <w:r w:rsidR="001A7781">
        <w:rPr>
          <w:rFonts w:ascii="Times New Roman" w:hAnsi="Times New Roman" w:cs="Times New Roman"/>
          <w:sz w:val="24"/>
          <w:szCs w:val="24"/>
        </w:rPr>
        <w:t xml:space="preserve"> учебных курсов, предметов </w:t>
      </w:r>
      <w:proofErr w:type="gramStart"/>
      <w:r w:rsidR="001A7781">
        <w:rPr>
          <w:rFonts w:ascii="Times New Roman" w:hAnsi="Times New Roman" w:cs="Times New Roman"/>
          <w:sz w:val="24"/>
          <w:szCs w:val="24"/>
        </w:rPr>
        <w:t>МБОУ  «</w:t>
      </w:r>
      <w:proofErr w:type="spellStart"/>
      <w:proofErr w:type="gramEnd"/>
      <w:r w:rsidR="001A7781">
        <w:rPr>
          <w:rFonts w:ascii="Times New Roman" w:hAnsi="Times New Roman" w:cs="Times New Roman"/>
          <w:sz w:val="24"/>
          <w:szCs w:val="24"/>
        </w:rPr>
        <w:t>Чув</w:t>
      </w:r>
      <w:proofErr w:type="spellEnd"/>
      <w:r w:rsidR="001A77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7781">
        <w:rPr>
          <w:rFonts w:ascii="Times New Roman" w:hAnsi="Times New Roman" w:cs="Times New Roman"/>
          <w:sz w:val="24"/>
          <w:szCs w:val="24"/>
        </w:rPr>
        <w:t>Елтанская</w:t>
      </w:r>
      <w:proofErr w:type="spellEnd"/>
      <w:r w:rsidR="001A7781">
        <w:rPr>
          <w:rFonts w:ascii="Times New Roman" w:hAnsi="Times New Roman" w:cs="Times New Roman"/>
          <w:sz w:val="24"/>
          <w:szCs w:val="24"/>
        </w:rPr>
        <w:t xml:space="preserve"> СОШ</w:t>
      </w:r>
      <w:r w:rsidRPr="00C2558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25584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C2558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</w:t>
      </w:r>
      <w:r w:rsidR="001A7781">
        <w:rPr>
          <w:rFonts w:ascii="Times New Roman" w:hAnsi="Times New Roman" w:cs="Times New Roman"/>
          <w:sz w:val="24"/>
          <w:szCs w:val="24"/>
        </w:rPr>
        <w:t>утвержденного приказом № ____ от ______</w:t>
      </w:r>
      <w:r w:rsidRPr="00C25584">
        <w:rPr>
          <w:rFonts w:ascii="Times New Roman" w:hAnsi="Times New Roman" w:cs="Times New Roman"/>
          <w:sz w:val="24"/>
          <w:szCs w:val="24"/>
        </w:rPr>
        <w:t>г.</w:t>
      </w:r>
    </w:p>
    <w:p w:rsidR="00C25584" w:rsidRPr="00C25584" w:rsidRDefault="00C25584" w:rsidP="00C25584">
      <w:pPr>
        <w:rPr>
          <w:rFonts w:ascii="Times New Roman" w:hAnsi="Times New Roman" w:cs="Times New Roman"/>
          <w:sz w:val="24"/>
          <w:szCs w:val="24"/>
        </w:rPr>
      </w:pPr>
      <w:r w:rsidRPr="00C25584">
        <w:rPr>
          <w:rFonts w:ascii="Times New Roman" w:hAnsi="Times New Roman" w:cs="Times New Roman"/>
          <w:sz w:val="24"/>
          <w:szCs w:val="24"/>
        </w:rPr>
        <w:t xml:space="preserve">5. </w:t>
      </w:r>
      <w:r w:rsidR="001A7781">
        <w:rPr>
          <w:rFonts w:ascii="Times New Roman" w:hAnsi="Times New Roman" w:cs="Times New Roman"/>
          <w:sz w:val="24"/>
          <w:szCs w:val="24"/>
        </w:rPr>
        <w:t>Учебного плана МБОУ «</w:t>
      </w:r>
      <w:proofErr w:type="spellStart"/>
      <w:r w:rsidR="001A7781">
        <w:rPr>
          <w:rFonts w:ascii="Times New Roman" w:hAnsi="Times New Roman" w:cs="Times New Roman"/>
          <w:sz w:val="24"/>
          <w:szCs w:val="24"/>
        </w:rPr>
        <w:t>Чув</w:t>
      </w:r>
      <w:proofErr w:type="spellEnd"/>
      <w:r w:rsidR="001A77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7781">
        <w:rPr>
          <w:rFonts w:ascii="Times New Roman" w:hAnsi="Times New Roman" w:cs="Times New Roman"/>
          <w:sz w:val="24"/>
          <w:szCs w:val="24"/>
        </w:rPr>
        <w:t>Елтанская</w:t>
      </w:r>
      <w:proofErr w:type="spellEnd"/>
      <w:r w:rsidR="001A7781">
        <w:rPr>
          <w:rFonts w:ascii="Times New Roman" w:hAnsi="Times New Roman" w:cs="Times New Roman"/>
          <w:sz w:val="24"/>
          <w:szCs w:val="24"/>
        </w:rPr>
        <w:t xml:space="preserve"> СОШ</w:t>
      </w:r>
      <w:r w:rsidRPr="00C25584">
        <w:rPr>
          <w:rFonts w:ascii="Times New Roman" w:hAnsi="Times New Roman" w:cs="Times New Roman"/>
          <w:sz w:val="24"/>
          <w:szCs w:val="24"/>
        </w:rPr>
        <w:t>» на 2020-2021 учебный го</w:t>
      </w:r>
      <w:r w:rsidR="001A7781">
        <w:rPr>
          <w:rFonts w:ascii="Times New Roman" w:hAnsi="Times New Roman" w:cs="Times New Roman"/>
          <w:sz w:val="24"/>
          <w:szCs w:val="24"/>
        </w:rPr>
        <w:t>д, утвержденного приказом № ___от _____</w:t>
      </w:r>
      <w:r w:rsidRPr="00C25584">
        <w:rPr>
          <w:rFonts w:ascii="Times New Roman" w:hAnsi="Times New Roman" w:cs="Times New Roman"/>
          <w:sz w:val="24"/>
          <w:szCs w:val="24"/>
        </w:rPr>
        <w:t>2020г.</w:t>
      </w:r>
    </w:p>
    <w:p w:rsidR="00C25584" w:rsidRPr="001A7781" w:rsidRDefault="00C25584" w:rsidP="00C25584">
      <w:pPr>
        <w:rPr>
          <w:rFonts w:ascii="Times New Roman" w:hAnsi="Times New Roman" w:cs="Times New Roman"/>
          <w:b/>
          <w:sz w:val="24"/>
          <w:szCs w:val="24"/>
        </w:rPr>
      </w:pPr>
      <w:r w:rsidRPr="001A7781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</w:t>
      </w:r>
    </w:p>
    <w:p w:rsidR="00A22E1B" w:rsidRDefault="00C25584" w:rsidP="00C25584">
      <w:pPr>
        <w:rPr>
          <w:rFonts w:ascii="Times New Roman" w:hAnsi="Times New Roman" w:cs="Times New Roman"/>
          <w:sz w:val="24"/>
          <w:szCs w:val="24"/>
        </w:rPr>
      </w:pPr>
      <w:r w:rsidRPr="00C25584">
        <w:rPr>
          <w:rFonts w:ascii="Times New Roman" w:hAnsi="Times New Roman" w:cs="Times New Roman"/>
          <w:sz w:val="24"/>
          <w:szCs w:val="24"/>
        </w:rPr>
        <w:t>В результате изучения немецкого языка в 9 классе учащиеся</w:t>
      </w:r>
      <w:r w:rsidR="001A7781">
        <w:t xml:space="preserve"> </w:t>
      </w:r>
      <w:r w:rsidR="001A7781">
        <w:rPr>
          <w:rFonts w:ascii="Times New Roman" w:hAnsi="Times New Roman" w:cs="Times New Roman"/>
          <w:sz w:val="24"/>
          <w:szCs w:val="24"/>
        </w:rPr>
        <w:t>должны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знать/понимать:</w:t>
      </w:r>
    </w:p>
    <w:p w:rsid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 строить связное монологическое высказывание с опорой на зрительн</w:t>
      </w:r>
      <w:r>
        <w:rPr>
          <w:rFonts w:ascii="Times New Roman" w:hAnsi="Times New Roman" w:cs="Times New Roman"/>
          <w:sz w:val="24"/>
          <w:szCs w:val="24"/>
        </w:rPr>
        <w:t xml:space="preserve">ую наглядность и/или вербальные </w:t>
      </w:r>
      <w:r w:rsidRPr="001A7781">
        <w:rPr>
          <w:rFonts w:ascii="Times New Roman" w:hAnsi="Times New Roman" w:cs="Times New Roman"/>
          <w:sz w:val="24"/>
          <w:szCs w:val="24"/>
        </w:rPr>
        <w:t>опоры (ключевые слова, план, вопросы) в рамках освоенной тематики;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описывать события с опорой на зрительную наглядность и/или вербальную опору (ключевые слова, план,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вопросы);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 передавать основное содержание прочитанного текста с опорой или без опоры на текст, ключевые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слова/план/вопросы;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lastRenderedPageBreak/>
        <w:t>. воспринимать на слух и понимать основное содержание несложных аутентичных текстов, содержащих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некоторое количество неизученных языковых явлений;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 читать и понимать основное содержание несложных аутентичных текстов, содержащие отдельные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неизученные языковые явления;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 заполнять анкеты и формуляры, сообщая о себе основные сведения (имя, фамилия, пол, возраст,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гражданство, национальность, адрес и т. д.);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 писать короткие поздравления с днем рождения и другими праздниками, с употреблением формул речевого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этикета, принятых в стране изучаемого языка, выражать пожелания (включая адрес);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 употреблять в устной и письменной речи в ситуациях формального и неформального общения основные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нормы речевого этикета, принятые в странах изучаемого языка;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 представлять родную страну и культуру на немецком языке;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 xml:space="preserve"> понимать социокультурные реалии при чтении и </w:t>
      </w:r>
      <w:proofErr w:type="spellStart"/>
      <w:r w:rsidRPr="001A7781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1A7781">
        <w:rPr>
          <w:rFonts w:ascii="Times New Roman" w:hAnsi="Times New Roman" w:cs="Times New Roman"/>
          <w:sz w:val="24"/>
          <w:szCs w:val="24"/>
        </w:rPr>
        <w:t xml:space="preserve"> в рамках изученного материала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 использовать перифраз, синонимические и антонимические средства при говорении;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 xml:space="preserve"> пользоваться языковой и контекстуальной догадкой при </w:t>
      </w:r>
      <w:proofErr w:type="spellStart"/>
      <w:r w:rsidRPr="001A7781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1A7781">
        <w:rPr>
          <w:rFonts w:ascii="Times New Roman" w:hAnsi="Times New Roman" w:cs="Times New Roman"/>
          <w:sz w:val="24"/>
          <w:szCs w:val="24"/>
        </w:rPr>
        <w:t xml:space="preserve"> и чтении.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Содержание программы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Моя семья. Взаимоотношения в семье. Конфликтные ситуации и способы их решения.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Мои друзья. Лучший друг/подруга. Внешность и черты характера. Межличностные взаимоотношения с друзьями и в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школе.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Свободное время. Досуг и увлечения (музыка,</w:t>
      </w:r>
      <w:r w:rsidRPr="001A7781">
        <w:t xml:space="preserve"> </w:t>
      </w:r>
      <w:r w:rsidRPr="001A7781">
        <w:rPr>
          <w:rFonts w:ascii="Times New Roman" w:hAnsi="Times New Roman" w:cs="Times New Roman"/>
          <w:sz w:val="24"/>
          <w:szCs w:val="24"/>
        </w:rPr>
        <w:t>чтение; посещение театра, кинотеатра, музея, выставки). Виды отдыха.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Поход по магазинам. Карманные деньги. Молодежная мода.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Здоровый образ жизни. Режим труда и отдыха, занятия спортом, здоровое питание, отказ от вредных привычек.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Спорт. Виды спорта. Спортивные игры. Спортивные соревнования.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Школа. Школьная жизнь. Правила поведения в школе. Изучаемые предметы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7781">
        <w:rPr>
          <w:rFonts w:ascii="Times New Roman" w:hAnsi="Times New Roman" w:cs="Times New Roman"/>
          <w:sz w:val="24"/>
          <w:szCs w:val="24"/>
        </w:rPr>
        <w:t>отношения к ним. Внеклассные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7781">
        <w:rPr>
          <w:rFonts w:ascii="Times New Roman" w:hAnsi="Times New Roman" w:cs="Times New Roman"/>
          <w:sz w:val="24"/>
          <w:szCs w:val="24"/>
        </w:rPr>
        <w:t>мероприятия. Кружки. Школьная форма. Каникулы. Переписка с зарубежными сверстниками.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Выбор профессии. Мир профессий. Проблема выбора профессии. Роль иностранного языка в планах на будущее.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lastRenderedPageBreak/>
        <w:t>Путешествия. Путешествия по России и странам изучаемого языка. Транспорт.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Окружающий мир. Природа: растения и животные. Погода. Проблемы экологии. Защита окружающей среды. Жизнь в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городе/ в сельской местности.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Средства массовой информации. Роль средств массовой информации в жизни общества. Средства массовой информации: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пресса, телевидение, радио, Интернет.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Страны изучаемого языка и родная страна. Страны, столицы, крупные города. Государственные символы.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Географическое положение</w:t>
      </w:r>
      <w:proofErr w:type="gramStart"/>
      <w:r w:rsidRPr="001A7781">
        <w:rPr>
          <w:rFonts w:ascii="Times New Roman" w:hAnsi="Times New Roman" w:cs="Times New Roman"/>
          <w:sz w:val="24"/>
          <w:szCs w:val="24"/>
        </w:rPr>
        <w:t>.</w:t>
      </w:r>
      <w:r w:rsidRPr="001A7781">
        <w:t xml:space="preserve"> </w:t>
      </w:r>
      <w:r w:rsidRPr="001A77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A7781">
        <w:rPr>
          <w:rFonts w:ascii="Times New Roman" w:hAnsi="Times New Roman" w:cs="Times New Roman"/>
          <w:sz w:val="24"/>
          <w:szCs w:val="24"/>
        </w:rPr>
        <w:t xml:space="preserve"> Климат. Население. Достопримечательности. Культурные особенности: национальные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праздники, памятные даты, исторические события, традиции и обычаи. Выдающиеся люди и их вклад в науку и мировую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культуру.</w:t>
      </w:r>
    </w:p>
    <w:p w:rsidR="001A7781" w:rsidRPr="001A7781" w:rsidRDefault="001A7781" w:rsidP="001A7781">
      <w:pPr>
        <w:rPr>
          <w:rFonts w:ascii="Times New Roman" w:hAnsi="Times New Roman" w:cs="Times New Roman"/>
          <w:sz w:val="24"/>
          <w:szCs w:val="24"/>
        </w:rPr>
      </w:pPr>
      <w:r w:rsidRPr="001A7781">
        <w:rPr>
          <w:rFonts w:ascii="Times New Roman" w:hAnsi="Times New Roman" w:cs="Times New Roman"/>
          <w:sz w:val="24"/>
          <w:szCs w:val="24"/>
        </w:rPr>
        <w:t>Формы итоговой аттестации: годовая оценка</w:t>
      </w:r>
    </w:p>
    <w:sectPr w:rsidR="001A7781" w:rsidRPr="001A77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584"/>
    <w:rsid w:val="001A7781"/>
    <w:rsid w:val="00A22E1B"/>
    <w:rsid w:val="00C2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8F1A4"/>
  <w15:chartTrackingRefBased/>
  <w15:docId w15:val="{A322F211-EB28-4458-879C-7F29DACDB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2021-03-21T12:05:00Z</dcterms:created>
  <dcterms:modified xsi:type="dcterms:W3CDTF">2021-03-21T12:23:00Z</dcterms:modified>
</cp:coreProperties>
</file>